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CD0" w:rsidRDefault="00450CD0" w:rsidP="00450CD0">
      <w:pPr>
        <w:jc w:val="center"/>
      </w:pPr>
    </w:p>
    <w:p w:rsidR="00450CD0" w:rsidRDefault="00450CD0" w:rsidP="00450CD0">
      <w:pPr>
        <w:jc w:val="center"/>
      </w:pPr>
    </w:p>
    <w:p w:rsidR="00450CD0" w:rsidRDefault="00450CD0" w:rsidP="00450CD0">
      <w:pPr>
        <w:jc w:val="center"/>
      </w:pPr>
    </w:p>
    <w:p w:rsidR="00450CD0" w:rsidRDefault="00450CD0" w:rsidP="00450CD0">
      <w:pPr>
        <w:jc w:val="center"/>
      </w:pPr>
    </w:p>
    <w:p w:rsidR="00450CD0" w:rsidRDefault="00450CD0" w:rsidP="00450CD0">
      <w:pPr>
        <w:jc w:val="center"/>
      </w:pPr>
    </w:p>
    <w:p w:rsidR="00450CD0" w:rsidRDefault="00450CD0" w:rsidP="00450CD0">
      <w:pPr>
        <w:jc w:val="center"/>
      </w:pPr>
    </w:p>
    <w:p w:rsidR="00450CD0" w:rsidRDefault="00450CD0" w:rsidP="00450CD0">
      <w:pPr>
        <w:jc w:val="center"/>
      </w:pPr>
      <w:r>
        <w:t>Teamwork as a Quality Model</w:t>
      </w:r>
    </w:p>
    <w:p w:rsidR="00450CD0" w:rsidRDefault="00450CD0" w:rsidP="00450CD0">
      <w:pPr>
        <w:jc w:val="center"/>
      </w:pPr>
      <w:r>
        <w:t>Student’s Name</w:t>
      </w:r>
    </w:p>
    <w:p w:rsidR="00450CD0" w:rsidRDefault="00450CD0" w:rsidP="00450CD0">
      <w:pPr>
        <w:jc w:val="center"/>
      </w:pPr>
      <w:r>
        <w:t>Institution</w:t>
      </w:r>
    </w:p>
    <w:p w:rsidR="00450CD0" w:rsidRDefault="00450CD0">
      <w:pPr>
        <w:spacing w:line="276" w:lineRule="auto"/>
      </w:pPr>
      <w:r>
        <w:br w:type="page"/>
      </w:r>
    </w:p>
    <w:p w:rsidR="00450CD0" w:rsidRDefault="00450CD0" w:rsidP="00450CD0">
      <w:pPr>
        <w:jc w:val="center"/>
      </w:pPr>
      <w:r>
        <w:lastRenderedPageBreak/>
        <w:t>Teamwork as a Quality Model</w:t>
      </w:r>
    </w:p>
    <w:p w:rsidR="00450CD0" w:rsidRDefault="00450CD0" w:rsidP="00450CD0">
      <w:r>
        <w:t>Ans. 3</w:t>
      </w:r>
    </w:p>
    <w:p w:rsidR="00AD1EE8" w:rsidRDefault="00AD1EE8" w:rsidP="00AD1EE8">
      <w:pPr>
        <w:ind w:firstLine="720"/>
      </w:pPr>
      <w:r>
        <w:t>One of the critical quality models important for an operating room team is teamwork</w:t>
      </w:r>
      <w:r w:rsidR="00DF6764" w:rsidRPr="00DF6764">
        <w:rPr>
          <w:rFonts w:eastAsia="Times New Roman" w:cs="Times New Roman"/>
          <w:szCs w:val="24"/>
        </w:rPr>
        <w:t xml:space="preserve"> </w:t>
      </w:r>
      <w:r w:rsidR="00DF6764">
        <w:rPr>
          <w:rFonts w:eastAsia="Times New Roman" w:cs="Times New Roman"/>
          <w:szCs w:val="24"/>
        </w:rPr>
        <w:t xml:space="preserve">(Tørring et al., </w:t>
      </w:r>
      <w:r w:rsidR="00DF6764" w:rsidRPr="00DF6764">
        <w:rPr>
          <w:rFonts w:eastAsia="Times New Roman" w:cs="Times New Roman"/>
          <w:szCs w:val="24"/>
        </w:rPr>
        <w:t>2</w:t>
      </w:r>
      <w:r w:rsidR="00DF6764">
        <w:rPr>
          <w:rFonts w:eastAsia="Times New Roman" w:cs="Times New Roman"/>
          <w:szCs w:val="24"/>
        </w:rPr>
        <w:t>019)</w:t>
      </w:r>
      <w:r>
        <w:t>. The most significant goal for the surgical team is when the performance of an operation on a patient has been successful. Nonetheless, this chief goal can depict discrepancies based on the individual team members’ goals. Differences of interests in the surgical team can be prompted by dissimilarities apparent in subjective preferences as well as the facility’s differences. The subjective preferences of the members of the team are intrinsic, and changing them might difficult. Also, individual goals are driven by the fact that hospitals are regarded as professional bureaucracies. Such practitioners portray themselves higher than the institutions where they deliver their services. But then the team working in the operating room has to embrace collaboration and teamwork to achieve a common goal.</w:t>
      </w:r>
    </w:p>
    <w:p w:rsidR="00AD1EE8" w:rsidRDefault="00AD1EE8" w:rsidP="00AD1EE8">
      <w:pPr>
        <w:ind w:firstLine="720"/>
      </w:pPr>
      <w:r>
        <w:t>There are multiple categories of medical goals that surgeons tend to achieve. For instance, some consider ensuring employee satisfaction, which is the most vital activity in every hospital. On the other hand, some surgeons think that the category of economy and efficiency should be the main focus. Also, there is a group that regards the quality of medical care of high importance. It is apparent that within members of an operating team, there may be every type of surgeon with subjective preferences. Ad hoc teams have the ability to make it difficult for surgeons to embrace team building. This has a negative effect on ensuring that team members adapt to one another as well as the individual goals.</w:t>
      </w:r>
    </w:p>
    <w:p w:rsidR="003608FB" w:rsidRDefault="003608FB" w:rsidP="00DF6764">
      <w:pPr>
        <w:ind w:firstLine="720"/>
        <w:jc w:val="center"/>
      </w:pPr>
    </w:p>
    <w:p w:rsidR="003608FB" w:rsidRDefault="003608FB" w:rsidP="00DF6764">
      <w:pPr>
        <w:ind w:firstLine="720"/>
        <w:jc w:val="center"/>
      </w:pPr>
    </w:p>
    <w:p w:rsidR="00DF6764" w:rsidRDefault="00DF6764" w:rsidP="00DF6764">
      <w:pPr>
        <w:ind w:firstLine="720"/>
        <w:jc w:val="center"/>
      </w:pPr>
      <w:r>
        <w:lastRenderedPageBreak/>
        <w:t>References</w:t>
      </w:r>
    </w:p>
    <w:p w:rsidR="00DF6764" w:rsidRPr="00DF6764" w:rsidRDefault="00DF6764" w:rsidP="00DF6764">
      <w:pPr>
        <w:spacing w:after="0"/>
        <w:ind w:left="720" w:hanging="720"/>
        <w:rPr>
          <w:rFonts w:eastAsia="Times New Roman" w:cs="Times New Roman"/>
          <w:szCs w:val="24"/>
        </w:rPr>
      </w:pPr>
      <w:r w:rsidRPr="00DF6764">
        <w:rPr>
          <w:rFonts w:eastAsia="Times New Roman" w:cs="Times New Roman"/>
          <w:szCs w:val="24"/>
        </w:rPr>
        <w:t xml:space="preserve">Tørring, B., Gittell, J. H., Laursen, M., Rasmussen, B. S., &amp; Sørensen, E. E. (2019). Communication and relationship dynamics in surgical teams in the operating room: an ethnographic study. </w:t>
      </w:r>
      <w:r w:rsidRPr="00DF6764">
        <w:rPr>
          <w:rFonts w:eastAsia="Times New Roman" w:cs="Times New Roman"/>
          <w:i/>
          <w:iCs/>
          <w:szCs w:val="24"/>
        </w:rPr>
        <w:t>BMC health services research</w:t>
      </w:r>
      <w:r w:rsidRPr="00DF6764">
        <w:rPr>
          <w:rFonts w:eastAsia="Times New Roman" w:cs="Times New Roman"/>
          <w:szCs w:val="24"/>
        </w:rPr>
        <w:t xml:space="preserve">, </w:t>
      </w:r>
      <w:r w:rsidRPr="00DF6764">
        <w:rPr>
          <w:rFonts w:eastAsia="Times New Roman" w:cs="Times New Roman"/>
          <w:i/>
          <w:iCs/>
          <w:szCs w:val="24"/>
        </w:rPr>
        <w:t>19</w:t>
      </w:r>
      <w:r w:rsidRPr="00DF6764">
        <w:rPr>
          <w:rFonts w:eastAsia="Times New Roman" w:cs="Times New Roman"/>
          <w:szCs w:val="24"/>
        </w:rPr>
        <w:t>(1), 528.</w:t>
      </w:r>
    </w:p>
    <w:p w:rsidR="00DF6764" w:rsidRDefault="00DF6764" w:rsidP="00DF6764">
      <w:pPr>
        <w:ind w:firstLine="720"/>
        <w:jc w:val="center"/>
      </w:pPr>
    </w:p>
    <w:p w:rsidR="009A4D5B" w:rsidRPr="00450CD0" w:rsidRDefault="009A4D5B" w:rsidP="00AD1EE8">
      <w:pPr>
        <w:ind w:firstLine="720"/>
      </w:pPr>
    </w:p>
    <w:sectPr w:rsidR="009A4D5B" w:rsidRPr="00450CD0" w:rsidSect="00450C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316" w:rsidRDefault="004D7316" w:rsidP="00450CD0">
      <w:pPr>
        <w:spacing w:after="0" w:line="240" w:lineRule="auto"/>
      </w:pPr>
      <w:r>
        <w:separator/>
      </w:r>
    </w:p>
  </w:endnote>
  <w:endnote w:type="continuationSeparator" w:id="1">
    <w:p w:rsidR="004D7316" w:rsidRDefault="004D7316" w:rsidP="00450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316" w:rsidRDefault="004D7316" w:rsidP="00450CD0">
      <w:pPr>
        <w:spacing w:after="0" w:line="240" w:lineRule="auto"/>
      </w:pPr>
      <w:r>
        <w:separator/>
      </w:r>
    </w:p>
  </w:footnote>
  <w:footnote w:type="continuationSeparator" w:id="1">
    <w:p w:rsidR="004D7316" w:rsidRDefault="004D7316" w:rsidP="00450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1790713"/>
      <w:docPartObj>
        <w:docPartGallery w:val="Page Numbers (Top of Page)"/>
        <w:docPartUnique/>
      </w:docPartObj>
    </w:sdtPr>
    <w:sdtContent>
      <w:p w:rsidR="00450CD0" w:rsidRDefault="00450CD0">
        <w:pPr>
          <w:pStyle w:val="Header"/>
          <w:jc w:val="right"/>
        </w:pPr>
        <w:r>
          <w:t>TEAMWORK AS A QUALITY MODEL</w:t>
        </w:r>
        <w:r>
          <w:tab/>
        </w:r>
        <w:r>
          <w:tab/>
        </w:r>
        <w:fldSimple w:instr=" PAGE   \* MERGEFORMAT ">
          <w:r w:rsidR="003608FB">
            <w:rPr>
              <w:noProof/>
            </w:rPr>
            <w:t>3</w:t>
          </w:r>
        </w:fldSimple>
      </w:p>
    </w:sdtContent>
  </w:sdt>
  <w:p w:rsidR="00450CD0" w:rsidRDefault="00450C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D0" w:rsidRDefault="00450CD0">
    <w:pPr>
      <w:pStyle w:val="Header"/>
    </w:pPr>
    <w:r>
      <w:t>Running Head: TEAMWORK AS A QUALITY MODEL</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B1E1F"/>
    <w:rsid w:val="00020797"/>
    <w:rsid w:val="00073CA8"/>
    <w:rsid w:val="001372AE"/>
    <w:rsid w:val="001C6CC7"/>
    <w:rsid w:val="0026509C"/>
    <w:rsid w:val="002D25C0"/>
    <w:rsid w:val="003608FB"/>
    <w:rsid w:val="00450CD0"/>
    <w:rsid w:val="004D7316"/>
    <w:rsid w:val="00841178"/>
    <w:rsid w:val="009A4D5B"/>
    <w:rsid w:val="00AD1EE8"/>
    <w:rsid w:val="00CB1E1F"/>
    <w:rsid w:val="00DF6764"/>
    <w:rsid w:val="00F43D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0CD0"/>
    <w:rPr>
      <w:rFonts w:ascii="Times New Roman" w:hAnsi="Times New Roman"/>
      <w:sz w:val="24"/>
    </w:rPr>
  </w:style>
  <w:style w:type="paragraph" w:styleId="Footer">
    <w:name w:val="footer"/>
    <w:basedOn w:val="Normal"/>
    <w:link w:val="FooterChar"/>
    <w:uiPriority w:val="99"/>
    <w:semiHidden/>
    <w:unhideWhenUsed/>
    <w:rsid w:val="00450CD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50CD0"/>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301808980">
      <w:bodyDiv w:val="1"/>
      <w:marLeft w:val="0"/>
      <w:marRight w:val="0"/>
      <w:marTop w:val="0"/>
      <w:marBottom w:val="0"/>
      <w:divBdr>
        <w:top w:val="none" w:sz="0" w:space="0" w:color="auto"/>
        <w:left w:val="none" w:sz="0" w:space="0" w:color="auto"/>
        <w:bottom w:val="none" w:sz="0" w:space="0" w:color="auto"/>
        <w:right w:val="none" w:sz="0" w:space="0" w:color="auto"/>
      </w:divBdr>
      <w:divsChild>
        <w:div w:id="274021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nilly</cp:lastModifiedBy>
  <cp:revision>4</cp:revision>
  <dcterms:created xsi:type="dcterms:W3CDTF">2020-04-18T10:43:00Z</dcterms:created>
  <dcterms:modified xsi:type="dcterms:W3CDTF">2020-04-18T12:47:00Z</dcterms:modified>
</cp:coreProperties>
</file>